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0D" w:rsidRDefault="0085140D" w:rsidP="00201187">
      <w:pPr>
        <w:jc w:val="center"/>
      </w:pPr>
      <w:r>
        <w:t>Court Appointed Attorney</w:t>
      </w:r>
    </w:p>
    <w:p w:rsidR="0085140D" w:rsidRDefault="0085140D"/>
    <w:p w:rsidR="00934A08" w:rsidRDefault="0085140D">
      <w:r>
        <w:t xml:space="preserve">The Second Judicial Circuit of Missouri, Juvenile Division is seeking interest from licensed attorneys in good standing with the Missouri Bar to fill the role of </w:t>
      </w:r>
      <w:r w:rsidR="00AF35A8">
        <w:t xml:space="preserve">Contracted </w:t>
      </w:r>
      <w:r>
        <w:t>Court Appointed Attorney.  The Court Appointed Attorney purpose is to provide legal services to indigent parents of children who are, or may be, subject to the jurisdiction of the Juvenile Division of the Circuit Court in Adair County, Missouri.  Compensation is One Thousand Five Hundred Dollars ($1,500.00) per month, payable monthly on the last business day of each month.  The attorney shall be responsible for all mileage, telephone, postage, copying or other overhead expenses</w:t>
      </w:r>
    </w:p>
    <w:p w:rsidR="00934A08" w:rsidRDefault="00934A08"/>
    <w:p w:rsidR="00934A08" w:rsidRDefault="00934A08">
      <w:r>
        <w:t xml:space="preserve">The attorney may be assigned conflict cases in Knox and Lewis Counties. For these cases, </w:t>
      </w:r>
      <w:r w:rsidR="0085140D">
        <w:t xml:space="preserve">the Juvenile Office shall pay the Attorney mileage not to exceed the sum of Fifty Dollars ($50.00) per </w:t>
      </w:r>
      <w:r w:rsidR="00EA48AA">
        <w:t>day.</w:t>
      </w:r>
      <w:r w:rsidR="0085140D">
        <w:t xml:space="preserve">  </w:t>
      </w:r>
    </w:p>
    <w:p w:rsidR="00934A08" w:rsidRDefault="00934A08"/>
    <w:p w:rsidR="00D92D5E" w:rsidRDefault="00934A08">
      <w:r>
        <w:t xml:space="preserve">The </w:t>
      </w:r>
      <w:r w:rsidR="0085140D">
        <w:t>Attorney shall not pay the reasonable and necessary cost of depositions or expert witness expense, said expenses shall be ordered to be paid by the Juvenile Court Judge assigned to the case as cost</w:t>
      </w:r>
      <w:r>
        <w:t>s</w:t>
      </w:r>
      <w:r w:rsidR="0085140D">
        <w:t xml:space="preserve"> in said case.</w:t>
      </w:r>
    </w:p>
    <w:p w:rsidR="001121DF" w:rsidRDefault="001121DF"/>
    <w:p w:rsidR="001121DF" w:rsidRDefault="003B67F0">
      <w:r>
        <w:t>Interested p</w:t>
      </w:r>
      <w:r w:rsidR="001121DF">
        <w:t>roposals will be accepted until</w:t>
      </w:r>
      <w:r w:rsidR="006B6B85">
        <w:t xml:space="preserve"> Wednesday</w:t>
      </w:r>
      <w:r>
        <w:t xml:space="preserve">, March </w:t>
      </w:r>
      <w:r w:rsidR="006B6B85">
        <w:t>31,</w:t>
      </w:r>
      <w:r>
        <w:t xml:space="preserve"> 2021, by 5:00 pm.  Please deliver interest by email to </w:t>
      </w:r>
      <w:hyperlink r:id="rId4" w:history="1">
        <w:r w:rsidRPr="00583D91">
          <w:rPr>
            <w:rStyle w:val="Hyperlink"/>
          </w:rPr>
          <w:t>michelle.curry@courts.mo.gov</w:t>
        </w:r>
      </w:hyperlink>
      <w:r>
        <w:t xml:space="preserve"> or hand deliver, or mail to 1400 South Boundary, Kirksville, Missouri 63501.  </w:t>
      </w:r>
    </w:p>
    <w:p w:rsidR="00AF35A8" w:rsidRDefault="00AF35A8">
      <w:bookmarkStart w:id="0" w:name="_GoBack"/>
      <w:bookmarkEnd w:id="0"/>
    </w:p>
    <w:sectPr w:rsidR="00AF3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0D"/>
    <w:rsid w:val="001121DF"/>
    <w:rsid w:val="00146356"/>
    <w:rsid w:val="00201187"/>
    <w:rsid w:val="00350AE7"/>
    <w:rsid w:val="003B67F0"/>
    <w:rsid w:val="006B6B85"/>
    <w:rsid w:val="0085140D"/>
    <w:rsid w:val="00934A08"/>
    <w:rsid w:val="00AA5346"/>
    <w:rsid w:val="00AF35A8"/>
    <w:rsid w:val="00D92D5E"/>
    <w:rsid w:val="00EA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5CE"/>
  <w15:chartTrackingRefBased/>
  <w15:docId w15:val="{35F6C752-8700-4F3B-8E35-ECA05C34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character" w:styleId="Hyperlink">
    <w:name w:val="Hyperlink"/>
    <w:basedOn w:val="DefaultParagraphFont"/>
    <w:uiPriority w:val="99"/>
    <w:unhideWhenUsed/>
    <w:rsid w:val="003B67F0"/>
    <w:rPr>
      <w:color w:val="0563C1" w:themeColor="hyperlink"/>
      <w:u w:val="single"/>
    </w:rPr>
  </w:style>
  <w:style w:type="character" w:styleId="UnresolvedMention">
    <w:name w:val="Unresolved Mention"/>
    <w:basedOn w:val="DefaultParagraphFont"/>
    <w:uiPriority w:val="99"/>
    <w:semiHidden/>
    <w:unhideWhenUsed/>
    <w:rsid w:val="003B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curry@court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 Potter</dc:creator>
  <cp:keywords/>
  <dc:description/>
  <cp:lastModifiedBy>Wendy E. Potter</cp:lastModifiedBy>
  <cp:revision>2</cp:revision>
  <dcterms:created xsi:type="dcterms:W3CDTF">2021-03-18T16:41:00Z</dcterms:created>
  <dcterms:modified xsi:type="dcterms:W3CDTF">2021-03-18T16:41:00Z</dcterms:modified>
</cp:coreProperties>
</file>